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F6B" w:rsidRPr="00BA1A42" w:rsidRDefault="00FD4F6B" w:rsidP="00FD4F6B">
      <w:pPr>
        <w:pStyle w:val="Title"/>
        <w:jc w:val="center"/>
        <w:rPr>
          <w:sz w:val="36"/>
          <w:szCs w:val="36"/>
        </w:rPr>
      </w:pPr>
      <w:r w:rsidRPr="00BA1A42">
        <w:rPr>
          <w:sz w:val="36"/>
          <w:szCs w:val="36"/>
        </w:rPr>
        <w:t>New Opportunity School</w:t>
      </w:r>
      <w:r w:rsidR="00CF1107">
        <w:rPr>
          <w:sz w:val="36"/>
          <w:szCs w:val="36"/>
        </w:rPr>
        <w:t>s</w:t>
      </w:r>
      <w:r w:rsidRPr="00BA1A42">
        <w:rPr>
          <w:sz w:val="36"/>
          <w:szCs w:val="36"/>
        </w:rPr>
        <w:t xml:space="preserve"> fo</w:t>
      </w:r>
      <w:r>
        <w:rPr>
          <w:sz w:val="36"/>
          <w:szCs w:val="36"/>
        </w:rPr>
        <w:t>r Women</w:t>
      </w:r>
      <w:r>
        <w:rPr>
          <w:sz w:val="36"/>
          <w:szCs w:val="36"/>
        </w:rPr>
        <w:br/>
        <w:t>Scholarship Application</w:t>
      </w:r>
    </w:p>
    <w:p w:rsidR="00FD4F6B" w:rsidRPr="00751D58" w:rsidRDefault="00FD4F6B" w:rsidP="00CF1107">
      <w:pPr>
        <w:pStyle w:val="Heading1"/>
        <w:spacing w:before="360"/>
      </w:pPr>
      <w:r>
        <w:t>Introduction</w:t>
      </w:r>
    </w:p>
    <w:p w:rsidR="00FD4F6B" w:rsidRDefault="00FD4F6B" w:rsidP="00FD4F6B">
      <w:pPr>
        <w:spacing w:after="360"/>
      </w:pPr>
      <w:r>
        <w:t xml:space="preserve">New Opportunity School for Women </w:t>
      </w:r>
      <w:r w:rsidR="00BC7397">
        <w:t xml:space="preserve">Foundation </w:t>
      </w:r>
      <w:r>
        <w:t xml:space="preserve">manages a scholarship fund for graduates of the </w:t>
      </w:r>
      <w:r w:rsidR="00CF1107">
        <w:t xml:space="preserve">New Opportunity School for Women (NOSW) </w:t>
      </w:r>
      <w:r>
        <w:t xml:space="preserve">three-week residential programs at any program site. </w:t>
      </w:r>
      <w:r w:rsidRPr="00EA6124">
        <w:t xml:space="preserve">Scholarships are intended to assist NOSW graduates who are furthering their education </w:t>
      </w:r>
      <w:r>
        <w:t xml:space="preserve">or training </w:t>
      </w:r>
      <w:r w:rsidRPr="00EA6124">
        <w:t xml:space="preserve">with the goal of becoming employed. </w:t>
      </w:r>
    </w:p>
    <w:p w:rsidR="00FD4F6B" w:rsidRPr="00782CF6" w:rsidRDefault="00FD4F6B" w:rsidP="00CF1107">
      <w:pPr>
        <w:pStyle w:val="Heading1"/>
        <w:spacing w:before="360"/>
      </w:pPr>
      <w:r w:rsidRPr="00782CF6">
        <w:t>Eligi</w:t>
      </w:r>
      <w:r>
        <w:t>bility</w:t>
      </w:r>
    </w:p>
    <w:p w:rsidR="00FD4F6B" w:rsidRDefault="00FD4F6B" w:rsidP="00FD4F6B">
      <w:pPr>
        <w:spacing w:after="360"/>
      </w:pPr>
      <w:r>
        <w:t>Students enrolling in the following types of programs and institutions are eligible to apply for scholarship support:</w:t>
      </w:r>
    </w:p>
    <w:p w:rsidR="00FD4F6B" w:rsidRDefault="00FD4F6B" w:rsidP="00FD4F6B">
      <w:pPr>
        <w:pStyle w:val="ListParagraph"/>
        <w:numPr>
          <w:ilvl w:val="0"/>
          <w:numId w:val="1"/>
        </w:numPr>
        <w:spacing w:after="360"/>
      </w:pPr>
      <w:r>
        <w:t xml:space="preserve">Full-time </w:t>
      </w:r>
      <w:r w:rsidR="00A44A0F">
        <w:t xml:space="preserve">or part-time enrollment </w:t>
      </w:r>
      <w:r>
        <w:t>in a baccalaureate or graduate degree program at a four-year college or graduate school</w:t>
      </w:r>
    </w:p>
    <w:p w:rsidR="00FD4F6B" w:rsidRDefault="00FD4F6B" w:rsidP="00FD4F6B">
      <w:pPr>
        <w:pStyle w:val="ListParagraph"/>
        <w:numPr>
          <w:ilvl w:val="0"/>
          <w:numId w:val="1"/>
        </w:numPr>
      </w:pPr>
      <w:r>
        <w:t xml:space="preserve">Full-time </w:t>
      </w:r>
      <w:r w:rsidR="00A44A0F">
        <w:t xml:space="preserve">or part-time </w:t>
      </w:r>
      <w:r>
        <w:t>enrollment in an associate degree program at a community college</w:t>
      </w:r>
    </w:p>
    <w:p w:rsidR="00FD4F6B" w:rsidRDefault="00FD4F6B" w:rsidP="00FD4F6B">
      <w:pPr>
        <w:pStyle w:val="ListParagraph"/>
        <w:numPr>
          <w:ilvl w:val="0"/>
          <w:numId w:val="1"/>
        </w:numPr>
      </w:pPr>
      <w:r>
        <w:t>Enrollment in a certificate or job training course or program at a community college</w:t>
      </w:r>
    </w:p>
    <w:p w:rsidR="00074008" w:rsidRDefault="00FD4F6B" w:rsidP="00FD4F6B">
      <w:pPr>
        <w:pStyle w:val="ListParagraph"/>
        <w:numPr>
          <w:ilvl w:val="0"/>
          <w:numId w:val="1"/>
        </w:numPr>
      </w:pPr>
      <w:r>
        <w:t xml:space="preserve">Enrollment in a job certification programs at a </w:t>
      </w:r>
      <w:r w:rsidRPr="00CA5181">
        <w:t xml:space="preserve">regionally respected proprietary </w:t>
      </w:r>
      <w:r w:rsidR="00074008" w:rsidRPr="00BC7397">
        <w:t>(for-profit)</w:t>
      </w:r>
      <w:r w:rsidR="00074008">
        <w:t xml:space="preserve"> </w:t>
      </w:r>
      <w:r w:rsidRPr="00CA5181">
        <w:t>school</w:t>
      </w:r>
      <w:r>
        <w:t xml:space="preserve">. </w:t>
      </w:r>
    </w:p>
    <w:p w:rsidR="00074008" w:rsidRDefault="00074008" w:rsidP="00074008">
      <w:r w:rsidRPr="00BC7397">
        <w:t>The Scholarship Committee may also consider applications for other extraordinary educational needs on a case-by-case basis.</w:t>
      </w:r>
      <w:r>
        <w:t xml:space="preserve"> </w:t>
      </w:r>
    </w:p>
    <w:p w:rsidR="00FD4F6B" w:rsidRPr="00C621AD" w:rsidRDefault="00FD4F6B" w:rsidP="00FD4F6B">
      <w:r>
        <w:t xml:space="preserve">The Scholarship Committee will give preference for awarding scholarships to NOSW graduates who enroll in </w:t>
      </w:r>
      <w:r w:rsidRPr="00CA5181">
        <w:rPr>
          <w:i/>
        </w:rPr>
        <w:t>regionally accredited institutions</w:t>
      </w:r>
      <w:r>
        <w:t xml:space="preserve">. However, the NOSW Scholarship Committee will also consider applications, on a case-by-case basis, from students who enroll in job certification programs at </w:t>
      </w:r>
      <w:r w:rsidRPr="00C621AD">
        <w:rPr>
          <w:i/>
        </w:rPr>
        <w:t xml:space="preserve">regionally respected proprietary </w:t>
      </w:r>
      <w:r w:rsidR="00074008">
        <w:rPr>
          <w:i/>
        </w:rPr>
        <w:t xml:space="preserve"> </w:t>
      </w:r>
      <w:r w:rsidRPr="00C621AD">
        <w:rPr>
          <w:i/>
        </w:rPr>
        <w:t>schools</w:t>
      </w:r>
      <w:r>
        <w:t xml:space="preserve">  (for-profit businesses that provide vocational education and training, such as a cosmetology school). </w:t>
      </w:r>
    </w:p>
    <w:p w:rsidR="00FD4F6B" w:rsidRPr="00782CF6" w:rsidRDefault="00FD4F6B" w:rsidP="00CF1107">
      <w:pPr>
        <w:pStyle w:val="Heading1"/>
        <w:spacing w:before="360"/>
      </w:pPr>
      <w:r w:rsidRPr="00782CF6">
        <w:t>Purpose/Use of Scholarships</w:t>
      </w:r>
    </w:p>
    <w:p w:rsidR="00FD4F6B" w:rsidRDefault="00FD4F6B" w:rsidP="00FD4F6B">
      <w:pPr>
        <w:spacing w:after="360"/>
      </w:pPr>
      <w:r>
        <w:t>Students who are awarded scholarships may use the funds to pay for any expense related to education. This could include direct expenses (such as tuition, books, or fees) or indirect expenses (such as childcare, transportation, or health insurance).</w:t>
      </w:r>
    </w:p>
    <w:p w:rsidR="00FD4F6B" w:rsidRPr="00782CF6" w:rsidRDefault="00FD4F6B" w:rsidP="00CF1107">
      <w:pPr>
        <w:pStyle w:val="Heading1"/>
        <w:spacing w:before="360"/>
      </w:pPr>
      <w:r w:rsidRPr="00782CF6">
        <w:t>Scholarship</w:t>
      </w:r>
      <w:r>
        <w:t xml:space="preserve"> Amount</w:t>
      </w:r>
      <w:r w:rsidRPr="00782CF6">
        <w:t>s</w:t>
      </w:r>
    </w:p>
    <w:p w:rsidR="00FD4F6B" w:rsidRDefault="00FD4F6B" w:rsidP="00FD4F6B">
      <w:pPr>
        <w:spacing w:after="360"/>
      </w:pPr>
      <w:r>
        <w:t>Depending on a student’s success and enrollment in a given school year, she may apply for the scholarship for two terms: once for the fall term and once for the spring term. She must apply for these two scholarships separately and must submit a copy of her transcript with the prior term’s grades with her later application. See “Application Process” below.</w:t>
      </w:r>
    </w:p>
    <w:p w:rsidR="00A44A0F" w:rsidRPr="00A44A0F" w:rsidRDefault="00A44A0F" w:rsidP="00A44A0F">
      <w:pPr>
        <w:spacing w:after="360"/>
      </w:pPr>
      <w:r w:rsidRPr="00A44A0F">
        <w:lastRenderedPageBreak/>
        <w:t xml:space="preserve">The current award amounts </w:t>
      </w:r>
      <w:r>
        <w:t>(</w:t>
      </w:r>
      <w:r w:rsidRPr="00A44A0F">
        <w:t>as of January 2018</w:t>
      </w:r>
      <w:r>
        <w:t>)</w:t>
      </w:r>
      <w:r w:rsidRPr="00A44A0F">
        <w:t xml:space="preserve"> </w:t>
      </w:r>
      <w:r>
        <w:t xml:space="preserve">are </w:t>
      </w:r>
      <w:r w:rsidR="00BC7397" w:rsidRPr="00A44A0F">
        <w:rPr>
          <w:u w:val="single"/>
        </w:rPr>
        <w:t>$400</w:t>
      </w:r>
      <w:r w:rsidRPr="00A44A0F">
        <w:rPr>
          <w:u w:val="single"/>
        </w:rPr>
        <w:t xml:space="preserve"> for fulltime students</w:t>
      </w:r>
      <w:r w:rsidRPr="00A44A0F">
        <w:t xml:space="preserve"> and</w:t>
      </w:r>
      <w:r w:rsidR="00BC7397" w:rsidRPr="00A44A0F">
        <w:rPr>
          <w:u w:val="single"/>
        </w:rPr>
        <w:t xml:space="preserve"> $200 </w:t>
      </w:r>
      <w:r w:rsidRPr="00A44A0F">
        <w:rPr>
          <w:u w:val="single"/>
        </w:rPr>
        <w:t>for</w:t>
      </w:r>
      <w:r w:rsidR="00A34367">
        <w:rPr>
          <w:u w:val="single"/>
        </w:rPr>
        <w:t xml:space="preserve"> </w:t>
      </w:r>
      <w:r w:rsidRPr="00A44A0F">
        <w:rPr>
          <w:u w:val="single"/>
        </w:rPr>
        <w:t>part</w:t>
      </w:r>
      <w:r w:rsidR="00A34367">
        <w:rPr>
          <w:u w:val="single"/>
        </w:rPr>
        <w:t>-</w:t>
      </w:r>
      <w:r w:rsidRPr="00A44A0F">
        <w:rPr>
          <w:u w:val="single"/>
        </w:rPr>
        <w:t>time</w:t>
      </w:r>
      <w:r w:rsidRPr="00A44A0F">
        <w:t xml:space="preserve">. Scholarship amounts for students in </w:t>
      </w:r>
      <w:r w:rsidRPr="00A44A0F">
        <w:rPr>
          <w:u w:val="single"/>
        </w:rPr>
        <w:t>job-training programs will be determined on a case by case basis.</w:t>
      </w:r>
      <w:r w:rsidRPr="00A44A0F">
        <w:t xml:space="preserve"> Please be aware that the award amount may change based on funding. Contact your School or the chairperson of the Scholarship Committee (see below) for more information.</w:t>
      </w:r>
    </w:p>
    <w:p w:rsidR="00FD4F6B" w:rsidRPr="00782CF6" w:rsidRDefault="00FD4F6B" w:rsidP="00CF1107">
      <w:pPr>
        <w:pStyle w:val="Heading1"/>
        <w:spacing w:before="360"/>
      </w:pPr>
      <w:r w:rsidRPr="00782CF6">
        <w:t>Application Process</w:t>
      </w:r>
    </w:p>
    <w:p w:rsidR="00FD4F6B" w:rsidRDefault="00FD4F6B" w:rsidP="00FD4F6B">
      <w:r>
        <w:t>To apply for a scholarship, complete the attached application, and submit it to the NOSW Foundation in one of the following ways:</w:t>
      </w:r>
    </w:p>
    <w:p w:rsidR="00CF1107" w:rsidRDefault="00FD4F6B" w:rsidP="00FD4F6B">
      <w:pPr>
        <w:pStyle w:val="ListParagraph"/>
        <w:numPr>
          <w:ilvl w:val="0"/>
          <w:numId w:val="2"/>
        </w:numPr>
      </w:pPr>
      <w:r>
        <w:t>Email  --</w:t>
      </w:r>
      <w:r w:rsidR="00A34367">
        <w:t>jtonc@yahoo.com</w:t>
      </w:r>
    </w:p>
    <w:p w:rsidR="00CF1107" w:rsidRDefault="00FD4F6B" w:rsidP="00FD4F6B">
      <w:pPr>
        <w:pStyle w:val="ListParagraph"/>
        <w:numPr>
          <w:ilvl w:val="0"/>
          <w:numId w:val="2"/>
        </w:numPr>
      </w:pPr>
      <w:r>
        <w:t xml:space="preserve">U.S. mail </w:t>
      </w:r>
      <w:r>
        <w:tab/>
      </w:r>
      <w:r>
        <w:br/>
      </w:r>
      <w:r w:rsidR="00A34367">
        <w:t>Janet Tronc</w:t>
      </w:r>
      <w:r w:rsidR="00CF1107">
        <w:t xml:space="preserve"> </w:t>
      </w:r>
    </w:p>
    <w:p w:rsidR="00CF1107" w:rsidRDefault="00CF1107" w:rsidP="00CF1107">
      <w:pPr>
        <w:pStyle w:val="ListParagraph"/>
      </w:pPr>
      <w:r>
        <w:t xml:space="preserve">PO Box </w:t>
      </w:r>
      <w:r w:rsidR="00A34367">
        <w:t>25</w:t>
      </w:r>
      <w:r>
        <w:br/>
      </w:r>
      <w:r w:rsidR="00A34367">
        <w:t>Stilesville, IN  46180</w:t>
      </w:r>
    </w:p>
    <w:p w:rsidR="00FD4F6B" w:rsidRDefault="00FD4F6B" w:rsidP="00CF1107">
      <w:r>
        <w:t>If an applicant has received a scholarship in the past, she must apply again for any future scholarship and must submit a copy of her transcript with the prior term’s grades with her later application.</w:t>
      </w:r>
    </w:p>
    <w:p w:rsidR="00FD4F6B" w:rsidRDefault="00FD4F6B" w:rsidP="00FD4F6B">
      <w:r>
        <w:t xml:space="preserve">The New Opportunity School for Women Foundation reserves the right to verify a student’s enrollment in an eligible education program before awarding any funds. </w:t>
      </w:r>
    </w:p>
    <w:p w:rsidR="00FD4F6B" w:rsidRPr="00751D58" w:rsidRDefault="00FD4F6B" w:rsidP="00CF1107">
      <w:pPr>
        <w:pStyle w:val="Heading1"/>
        <w:spacing w:before="360"/>
      </w:pPr>
      <w:r w:rsidRPr="00751D58">
        <w:t>Criteria</w:t>
      </w:r>
    </w:p>
    <w:p w:rsidR="00FD4F6B" w:rsidRDefault="00FD4F6B" w:rsidP="00FD4F6B">
      <w:r>
        <w:t>The Scholarship Committee will base its decisions on the following criteria:</w:t>
      </w:r>
    </w:p>
    <w:p w:rsidR="00FD4F6B" w:rsidRDefault="00FD4F6B" w:rsidP="00FD4F6B">
      <w:pPr>
        <w:pStyle w:val="ListParagraph"/>
        <w:numPr>
          <w:ilvl w:val="0"/>
          <w:numId w:val="3"/>
        </w:numPr>
      </w:pPr>
      <w:r>
        <w:t>Verified enrollment in a qualifying educational program (see “Eligibility” above)</w:t>
      </w:r>
    </w:p>
    <w:p w:rsidR="00FD4F6B" w:rsidRDefault="00FD4F6B" w:rsidP="00FD4F6B">
      <w:pPr>
        <w:pStyle w:val="ListParagraph"/>
        <w:numPr>
          <w:ilvl w:val="0"/>
          <w:numId w:val="3"/>
        </w:numPr>
      </w:pPr>
      <w:r>
        <w:t>Evidence of progress for students who are seeking support for a subsequent semester</w:t>
      </w:r>
    </w:p>
    <w:p w:rsidR="00FD4F6B" w:rsidRPr="00110178" w:rsidRDefault="00FD4F6B" w:rsidP="00FD4F6B">
      <w:pPr>
        <w:pStyle w:val="ListParagraph"/>
        <w:numPr>
          <w:ilvl w:val="0"/>
          <w:numId w:val="3"/>
        </w:numPr>
      </w:pPr>
      <w:r>
        <w:t xml:space="preserve">Likelihood </w:t>
      </w:r>
      <w:r w:rsidRPr="00110178">
        <w:t>that</w:t>
      </w:r>
      <w:r>
        <w:t xml:space="preserve"> the</w:t>
      </w:r>
      <w:r w:rsidRPr="00110178">
        <w:t xml:space="preserve"> student’s path will lead to full-time work</w:t>
      </w:r>
    </w:p>
    <w:p w:rsidR="00FD4F6B" w:rsidRPr="00CA5181" w:rsidRDefault="00FD4F6B" w:rsidP="00FD4F6B">
      <w:pPr>
        <w:rPr>
          <w:b/>
        </w:rPr>
      </w:pPr>
      <w:r w:rsidRPr="00CA5181">
        <w:rPr>
          <w:b/>
        </w:rPr>
        <w:t>Scholarships are not guaranteed</w:t>
      </w:r>
      <w:r>
        <w:rPr>
          <w:b/>
        </w:rPr>
        <w:t xml:space="preserve">. The Scholarship Committee will </w:t>
      </w:r>
      <w:r w:rsidRPr="00CA5181">
        <w:rPr>
          <w:b/>
        </w:rPr>
        <w:t xml:space="preserve">review </w:t>
      </w:r>
      <w:r>
        <w:rPr>
          <w:b/>
        </w:rPr>
        <w:t>applications</w:t>
      </w:r>
      <w:r w:rsidRPr="00CA5181">
        <w:rPr>
          <w:b/>
        </w:rPr>
        <w:t xml:space="preserve"> and the availability of funds</w:t>
      </w:r>
      <w:r>
        <w:rPr>
          <w:b/>
        </w:rPr>
        <w:t xml:space="preserve"> and make decisions based on these factors</w:t>
      </w:r>
      <w:r w:rsidRPr="00CA5181">
        <w:rPr>
          <w:b/>
        </w:rPr>
        <w:t>.</w:t>
      </w:r>
      <w:r w:rsidR="00074008">
        <w:rPr>
          <w:b/>
        </w:rPr>
        <w:t xml:space="preserve"> </w:t>
      </w:r>
    </w:p>
    <w:p w:rsidR="00FD4F6B" w:rsidRPr="00751D58" w:rsidRDefault="00FD4F6B" w:rsidP="00CF1107">
      <w:pPr>
        <w:pStyle w:val="Heading1"/>
        <w:spacing w:before="360"/>
      </w:pPr>
      <w:r w:rsidRPr="00751D58">
        <w:t>Awarding of Funds</w:t>
      </w:r>
    </w:p>
    <w:p w:rsidR="00FD4F6B" w:rsidRDefault="00FD4F6B" w:rsidP="00FD4F6B">
      <w:r>
        <w:t>Any funds made available to a student will be distributed directly to the applicant.</w:t>
      </w:r>
    </w:p>
    <w:p w:rsidR="00FD4F6B" w:rsidRDefault="00FD4F6B" w:rsidP="00FD4F6B">
      <w:r>
        <w:t>Should a scholarship recipient withdraw from or fail a course term (with a GPA under 1.0), that student will be ineligible for future scholarships for one year (12 months).</w:t>
      </w:r>
    </w:p>
    <w:p w:rsidR="00FD4F6B" w:rsidRPr="00751D58" w:rsidRDefault="00FD4F6B" w:rsidP="00CF1107">
      <w:pPr>
        <w:pStyle w:val="Heading1"/>
        <w:spacing w:before="360"/>
      </w:pPr>
      <w:r>
        <w:t>Contacts</w:t>
      </w:r>
    </w:p>
    <w:p w:rsidR="00364000" w:rsidRDefault="00364000" w:rsidP="00FD4F6B">
      <w:r>
        <w:t>Potential applicants who have questions about the program m</w:t>
      </w:r>
      <w:r w:rsidR="00A34367">
        <w:t>a</w:t>
      </w:r>
      <w:r>
        <w:t xml:space="preserve">y contact </w:t>
      </w:r>
      <w:r w:rsidR="00A34367">
        <w:t>Janet Tronc</w:t>
      </w:r>
      <w:r>
        <w:t xml:space="preserve">, of the Scholarship Committee, at </w:t>
      </w:r>
      <w:r w:rsidR="00A34367">
        <w:t>jtronc@yahoo.com.</w:t>
      </w:r>
      <w:bookmarkStart w:id="0" w:name="_GoBack"/>
      <w:bookmarkEnd w:id="0"/>
    </w:p>
    <w:p w:rsidR="00364000" w:rsidRDefault="00364000">
      <w:pPr>
        <w:rPr>
          <w:rFonts w:asciiTheme="majorHAnsi" w:eastAsiaTheme="majorEastAsia" w:hAnsiTheme="majorHAnsi" w:cstheme="majorBidi"/>
          <w:color w:val="17365D" w:themeColor="text2" w:themeShade="BF"/>
          <w:spacing w:val="5"/>
          <w:kern w:val="28"/>
          <w:sz w:val="28"/>
          <w:szCs w:val="28"/>
        </w:rPr>
      </w:pPr>
      <w:r>
        <w:rPr>
          <w:sz w:val="28"/>
          <w:szCs w:val="28"/>
        </w:rPr>
        <w:br w:type="page"/>
      </w:r>
    </w:p>
    <w:p w:rsidR="00FD4F6B" w:rsidRPr="000E1011" w:rsidRDefault="00FD4F6B" w:rsidP="00FD4F6B">
      <w:pPr>
        <w:pStyle w:val="Title"/>
        <w:rPr>
          <w:sz w:val="28"/>
          <w:szCs w:val="28"/>
        </w:rPr>
      </w:pPr>
      <w:r w:rsidRPr="000E1011">
        <w:rPr>
          <w:sz w:val="28"/>
          <w:szCs w:val="28"/>
        </w:rPr>
        <w:t>Scholarship Application</w:t>
      </w:r>
    </w:p>
    <w:p w:rsidR="00FD4F6B" w:rsidRPr="000E1011" w:rsidRDefault="00FD4F6B" w:rsidP="00FD4F6B">
      <w:pPr>
        <w:pStyle w:val="Title"/>
        <w:rPr>
          <w:sz w:val="28"/>
          <w:szCs w:val="28"/>
        </w:rPr>
      </w:pPr>
      <w:r w:rsidRPr="000E1011">
        <w:rPr>
          <w:sz w:val="28"/>
          <w:szCs w:val="28"/>
        </w:rPr>
        <w:t>New Opportunity School for Women Foundation</w:t>
      </w:r>
    </w:p>
    <w:p w:rsidR="00FD4F6B" w:rsidRPr="000E1011" w:rsidRDefault="00FD4F6B" w:rsidP="00FD4F6B">
      <w:pPr>
        <w:rPr>
          <w:sz w:val="20"/>
          <w:szCs w:val="20"/>
        </w:rPr>
      </w:pPr>
      <w:r w:rsidRPr="000E1011">
        <w:rPr>
          <w:sz w:val="20"/>
          <w:szCs w:val="20"/>
        </w:rPr>
        <w:t xml:space="preserve">Full Name_____________________________________________________________________ </w:t>
      </w:r>
    </w:p>
    <w:p w:rsidR="00FD4F6B" w:rsidRPr="000E1011" w:rsidRDefault="00FD4F6B" w:rsidP="00FD4F6B">
      <w:pPr>
        <w:rPr>
          <w:sz w:val="20"/>
          <w:szCs w:val="20"/>
        </w:rPr>
      </w:pPr>
      <w:r w:rsidRPr="000E1011">
        <w:rPr>
          <w:sz w:val="20"/>
          <w:szCs w:val="20"/>
        </w:rPr>
        <w:t xml:space="preserve">Address_______________________________________________________________________ </w:t>
      </w:r>
    </w:p>
    <w:p w:rsidR="00FD4F6B" w:rsidRPr="000E1011" w:rsidRDefault="00FD4F6B" w:rsidP="00FD4F6B">
      <w:pPr>
        <w:rPr>
          <w:sz w:val="20"/>
          <w:szCs w:val="20"/>
        </w:rPr>
      </w:pPr>
      <w:r w:rsidRPr="000E1011">
        <w:rPr>
          <w:sz w:val="20"/>
          <w:szCs w:val="20"/>
        </w:rPr>
        <w:t xml:space="preserve">City_________________________________State______________________Zip____________ </w:t>
      </w:r>
    </w:p>
    <w:p w:rsidR="00FD4F6B" w:rsidRPr="000E1011" w:rsidRDefault="00FD4F6B" w:rsidP="00FD4F6B">
      <w:pPr>
        <w:rPr>
          <w:sz w:val="20"/>
          <w:szCs w:val="20"/>
        </w:rPr>
      </w:pPr>
      <w:r w:rsidRPr="000E1011">
        <w:rPr>
          <w:sz w:val="20"/>
          <w:szCs w:val="20"/>
        </w:rPr>
        <w:t xml:space="preserve">Phone_______________________________E-mail____________________________________ </w:t>
      </w:r>
    </w:p>
    <w:p w:rsidR="00FD4F6B" w:rsidRPr="000E1011" w:rsidRDefault="00FD4F6B" w:rsidP="00FD4F6B">
      <w:pPr>
        <w:rPr>
          <w:sz w:val="20"/>
          <w:szCs w:val="20"/>
        </w:rPr>
      </w:pPr>
      <w:r w:rsidRPr="000E1011">
        <w:rPr>
          <w:sz w:val="20"/>
          <w:szCs w:val="20"/>
        </w:rPr>
        <w:t>Year you attended the three-week residential program of NOSW:</w:t>
      </w:r>
    </w:p>
    <w:p w:rsidR="00FD4F6B" w:rsidRPr="000E1011" w:rsidRDefault="00FD4F6B" w:rsidP="00FD4F6B">
      <w:pPr>
        <w:rPr>
          <w:sz w:val="20"/>
          <w:szCs w:val="20"/>
        </w:rPr>
      </w:pPr>
      <w:r w:rsidRPr="000E1011">
        <w:rPr>
          <w:sz w:val="20"/>
          <w:szCs w:val="20"/>
        </w:rPr>
        <w:t xml:space="preserve">Program site you attended (e.g., Berea, </w:t>
      </w:r>
      <w:r>
        <w:rPr>
          <w:sz w:val="20"/>
          <w:szCs w:val="20"/>
        </w:rPr>
        <w:t xml:space="preserve">Bluefield, Lees-McRae, </w:t>
      </w:r>
      <w:r w:rsidRPr="000E1011">
        <w:rPr>
          <w:sz w:val="20"/>
          <w:szCs w:val="20"/>
        </w:rPr>
        <w:t>Maryville</w:t>
      </w:r>
      <w:r>
        <w:rPr>
          <w:sz w:val="20"/>
          <w:szCs w:val="20"/>
        </w:rPr>
        <w:t>,</w:t>
      </w:r>
      <w:r w:rsidRPr="000E1011">
        <w:rPr>
          <w:sz w:val="20"/>
          <w:szCs w:val="20"/>
        </w:rPr>
        <w:t>):</w:t>
      </w:r>
    </w:p>
    <w:p w:rsidR="00FD4F6B" w:rsidRPr="000E1011" w:rsidRDefault="00FD4F6B" w:rsidP="00FD4F6B">
      <w:pPr>
        <w:rPr>
          <w:sz w:val="20"/>
          <w:szCs w:val="20"/>
        </w:rPr>
      </w:pPr>
      <w:r w:rsidRPr="000E1011">
        <w:rPr>
          <w:sz w:val="20"/>
          <w:szCs w:val="20"/>
        </w:rPr>
        <w:t xml:space="preserve">Name and address of educational institution you plan to attend: </w:t>
      </w:r>
    </w:p>
    <w:p w:rsidR="00FD4F6B" w:rsidRPr="000E1011" w:rsidRDefault="00FD4F6B" w:rsidP="00FD4F6B">
      <w:pPr>
        <w:rPr>
          <w:sz w:val="20"/>
          <w:szCs w:val="20"/>
        </w:rPr>
      </w:pPr>
    </w:p>
    <w:p w:rsidR="00FD4F6B" w:rsidRPr="000E1011" w:rsidRDefault="00FD4F6B" w:rsidP="00FD4F6B">
      <w:pPr>
        <w:rPr>
          <w:sz w:val="20"/>
          <w:szCs w:val="20"/>
        </w:rPr>
      </w:pPr>
      <w:r w:rsidRPr="000E1011">
        <w:rPr>
          <w:sz w:val="20"/>
          <w:szCs w:val="20"/>
        </w:rPr>
        <w:t>Date you will begin at this institution:</w:t>
      </w:r>
    </w:p>
    <w:p w:rsidR="00FD4F6B" w:rsidRPr="000E1011" w:rsidRDefault="00FD4F6B" w:rsidP="00FD4F6B">
      <w:pPr>
        <w:rPr>
          <w:sz w:val="20"/>
          <w:szCs w:val="20"/>
        </w:rPr>
      </w:pPr>
      <w:r w:rsidRPr="000E1011">
        <w:rPr>
          <w:sz w:val="20"/>
          <w:szCs w:val="20"/>
        </w:rPr>
        <w:t>Will you be a full-time or part-time student?</w:t>
      </w:r>
    </w:p>
    <w:p w:rsidR="00FD4F6B" w:rsidRPr="000E1011" w:rsidRDefault="00FD4F6B" w:rsidP="00FD4F6B">
      <w:pPr>
        <w:rPr>
          <w:sz w:val="20"/>
          <w:szCs w:val="20"/>
        </w:rPr>
      </w:pPr>
      <w:r w:rsidRPr="000E1011">
        <w:rPr>
          <w:sz w:val="20"/>
          <w:szCs w:val="20"/>
        </w:rPr>
        <w:t>Will you be a degree-seeking student or a non-degree-seeking student?</w:t>
      </w:r>
    </w:p>
    <w:p w:rsidR="00FD4F6B" w:rsidRPr="000E1011" w:rsidRDefault="00FD4F6B" w:rsidP="00FD4F6B">
      <w:pPr>
        <w:ind w:firstLine="720"/>
        <w:rPr>
          <w:sz w:val="20"/>
          <w:szCs w:val="20"/>
        </w:rPr>
      </w:pPr>
      <w:r w:rsidRPr="000E1011">
        <w:rPr>
          <w:sz w:val="20"/>
          <w:szCs w:val="20"/>
        </w:rPr>
        <w:t xml:space="preserve">If pursuing a degree, which degree are you pursuing? </w:t>
      </w:r>
    </w:p>
    <w:p w:rsidR="00FD4F6B" w:rsidRPr="000E1011" w:rsidRDefault="00FD4F6B" w:rsidP="00FD4F6B">
      <w:pPr>
        <w:ind w:firstLine="720"/>
        <w:rPr>
          <w:sz w:val="20"/>
          <w:szCs w:val="20"/>
        </w:rPr>
      </w:pPr>
      <w:r w:rsidRPr="000E1011">
        <w:rPr>
          <w:sz w:val="20"/>
          <w:szCs w:val="20"/>
        </w:rPr>
        <w:t>If the program is job training, what job are you preparing for?</w:t>
      </w:r>
    </w:p>
    <w:p w:rsidR="00FD4F6B" w:rsidRPr="000E1011" w:rsidRDefault="00FD4F6B" w:rsidP="00FD4F6B">
      <w:pPr>
        <w:rPr>
          <w:sz w:val="20"/>
          <w:szCs w:val="20"/>
        </w:rPr>
      </w:pPr>
      <w:r w:rsidRPr="000E1011">
        <w:rPr>
          <w:sz w:val="20"/>
          <w:szCs w:val="20"/>
        </w:rPr>
        <w:t xml:space="preserve">Period for which scholarship is sought: Spring </w:t>
      </w:r>
      <w:r>
        <w:rPr>
          <w:sz w:val="20"/>
          <w:szCs w:val="20"/>
        </w:rPr>
        <w:t>/</w:t>
      </w:r>
      <w:r w:rsidRPr="000E1011">
        <w:rPr>
          <w:sz w:val="20"/>
          <w:szCs w:val="20"/>
        </w:rPr>
        <w:t xml:space="preserve"> Fall</w:t>
      </w:r>
      <w:r>
        <w:rPr>
          <w:sz w:val="20"/>
          <w:szCs w:val="20"/>
        </w:rPr>
        <w:t xml:space="preserve"> / Summer</w:t>
      </w:r>
      <w:r w:rsidRPr="000E1011">
        <w:rPr>
          <w:sz w:val="20"/>
          <w:szCs w:val="20"/>
        </w:rPr>
        <w:t>?</w:t>
      </w:r>
      <w:r>
        <w:rPr>
          <w:sz w:val="20"/>
          <w:szCs w:val="20"/>
        </w:rPr>
        <w:t>___</w:t>
      </w:r>
      <w:r w:rsidRPr="000E1011">
        <w:rPr>
          <w:sz w:val="20"/>
          <w:szCs w:val="20"/>
        </w:rPr>
        <w:t>_______ Year _______</w:t>
      </w:r>
    </w:p>
    <w:p w:rsidR="00FD4F6B" w:rsidRPr="000E1011" w:rsidRDefault="00FD4F6B" w:rsidP="00FD4F6B">
      <w:pPr>
        <w:rPr>
          <w:sz w:val="20"/>
          <w:szCs w:val="20"/>
        </w:rPr>
      </w:pPr>
      <w:r w:rsidRPr="000E1011">
        <w:rPr>
          <w:sz w:val="20"/>
          <w:szCs w:val="20"/>
        </w:rPr>
        <w:t>List courses you expect to take during this period.</w:t>
      </w:r>
    </w:p>
    <w:p w:rsidR="00FD4F6B" w:rsidRPr="000E1011" w:rsidRDefault="00FD4F6B" w:rsidP="00FD4F6B">
      <w:pPr>
        <w:rPr>
          <w:sz w:val="20"/>
          <w:szCs w:val="20"/>
        </w:rPr>
      </w:pPr>
    </w:p>
    <w:p w:rsidR="00FD4F6B" w:rsidRPr="000E1011" w:rsidRDefault="00FD4F6B" w:rsidP="00FD4F6B">
      <w:pPr>
        <w:rPr>
          <w:sz w:val="20"/>
          <w:szCs w:val="20"/>
        </w:rPr>
      </w:pPr>
      <w:r w:rsidRPr="000E1011">
        <w:rPr>
          <w:sz w:val="20"/>
          <w:szCs w:val="20"/>
        </w:rPr>
        <w:t xml:space="preserve">Please list what you wish to use the grant for (i.e. tuition, books, travel, etc.). </w:t>
      </w:r>
    </w:p>
    <w:p w:rsidR="00FD4F6B" w:rsidRDefault="00FD4F6B" w:rsidP="00FD4F6B">
      <w:pPr>
        <w:rPr>
          <w:sz w:val="20"/>
          <w:szCs w:val="20"/>
        </w:rPr>
      </w:pPr>
    </w:p>
    <w:p w:rsidR="00FD4F6B" w:rsidRPr="000E1011" w:rsidRDefault="00FD4F6B" w:rsidP="00FD4F6B">
      <w:pPr>
        <w:rPr>
          <w:sz w:val="20"/>
          <w:szCs w:val="20"/>
        </w:rPr>
      </w:pPr>
      <w:r w:rsidRPr="000E1011">
        <w:rPr>
          <w:sz w:val="20"/>
          <w:szCs w:val="20"/>
        </w:rPr>
        <w:t xml:space="preserve">Please provide a paragraph explaining </w:t>
      </w:r>
      <w:r w:rsidR="00074008" w:rsidRPr="00BC7397">
        <w:rPr>
          <w:sz w:val="20"/>
          <w:szCs w:val="20"/>
        </w:rPr>
        <w:t>your educational</w:t>
      </w:r>
      <w:r w:rsidR="00BC7397">
        <w:rPr>
          <w:sz w:val="20"/>
          <w:szCs w:val="20"/>
        </w:rPr>
        <w:t xml:space="preserve"> and employment goals</w:t>
      </w:r>
      <w:r w:rsidRPr="00BC7397">
        <w:rPr>
          <w:sz w:val="20"/>
          <w:szCs w:val="20"/>
        </w:rPr>
        <w:t>.</w:t>
      </w:r>
    </w:p>
    <w:p w:rsidR="00496C64" w:rsidRDefault="00496C64"/>
    <w:sectPr w:rsidR="00496C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4B" w:rsidRDefault="00C07A4B" w:rsidP="00FD4F6B">
      <w:pPr>
        <w:spacing w:after="0" w:line="240" w:lineRule="auto"/>
      </w:pPr>
      <w:r>
        <w:separator/>
      </w:r>
    </w:p>
  </w:endnote>
  <w:endnote w:type="continuationSeparator" w:id="0">
    <w:p w:rsidR="00C07A4B" w:rsidRDefault="00C07A4B" w:rsidP="00FD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6B" w:rsidRDefault="00255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6B" w:rsidRDefault="002557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6B" w:rsidRDefault="00255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4B" w:rsidRDefault="00C07A4B" w:rsidP="00FD4F6B">
      <w:pPr>
        <w:spacing w:after="0" w:line="240" w:lineRule="auto"/>
      </w:pPr>
      <w:r>
        <w:separator/>
      </w:r>
    </w:p>
  </w:footnote>
  <w:footnote w:type="continuationSeparator" w:id="0">
    <w:p w:rsidR="00C07A4B" w:rsidRDefault="00C07A4B" w:rsidP="00FD4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6B" w:rsidRDefault="00255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6B" w:rsidRDefault="00FD4F6B">
    <w:pPr>
      <w:pStyle w:val="Header"/>
    </w:pPr>
    <w:r>
      <w:t xml:space="preserve">Page </w:t>
    </w:r>
    <w:sdt>
      <w:sdtPr>
        <w:id w:val="14556735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07A4B">
          <w:rPr>
            <w:noProof/>
          </w:rPr>
          <w:t>1</w:t>
        </w:r>
        <w:r>
          <w:rPr>
            <w:noProof/>
          </w:rPr>
          <w:fldChar w:fldCharType="end"/>
        </w:r>
        <w:r w:rsidR="00BC7397">
          <w:rPr>
            <w:noProof/>
          </w:rPr>
          <w:t xml:space="preserve"> of </w:t>
        </w:r>
        <w:r w:rsidR="0025576B">
          <w:rPr>
            <w:noProof/>
          </w:rPr>
          <w:t>3</w:t>
        </w:r>
        <w:r w:rsidR="00BC7397">
          <w:rPr>
            <w:noProof/>
          </w:rPr>
          <w:t xml:space="preserve">                          Revised 1/2018</w:t>
        </w:r>
      </w:sdtContent>
    </w:sdt>
  </w:p>
  <w:p w:rsidR="00FD4F6B" w:rsidRDefault="00FD4F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76B" w:rsidRDefault="00255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E12"/>
    <w:multiLevelType w:val="hybridMultilevel"/>
    <w:tmpl w:val="D7BA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B70D1"/>
    <w:multiLevelType w:val="hybridMultilevel"/>
    <w:tmpl w:val="A628C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836921"/>
    <w:multiLevelType w:val="hybridMultilevel"/>
    <w:tmpl w:val="DD1C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6B"/>
    <w:rsid w:val="00074008"/>
    <w:rsid w:val="0009303E"/>
    <w:rsid w:val="0025576B"/>
    <w:rsid w:val="00331BBD"/>
    <w:rsid w:val="00364000"/>
    <w:rsid w:val="00460560"/>
    <w:rsid w:val="00496C64"/>
    <w:rsid w:val="0051218A"/>
    <w:rsid w:val="005C537D"/>
    <w:rsid w:val="00660B65"/>
    <w:rsid w:val="006D1006"/>
    <w:rsid w:val="00A34367"/>
    <w:rsid w:val="00A44A0F"/>
    <w:rsid w:val="00A62C59"/>
    <w:rsid w:val="00BC7397"/>
    <w:rsid w:val="00C07A4B"/>
    <w:rsid w:val="00C5445C"/>
    <w:rsid w:val="00C74313"/>
    <w:rsid w:val="00CF1107"/>
    <w:rsid w:val="00DE29A0"/>
    <w:rsid w:val="00F64CF8"/>
    <w:rsid w:val="00FD4F6B"/>
    <w:rsid w:val="00FF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6B"/>
  </w:style>
  <w:style w:type="paragraph" w:styleId="Heading1">
    <w:name w:val="heading 1"/>
    <w:basedOn w:val="Normal"/>
    <w:next w:val="Normal"/>
    <w:link w:val="Heading1Char"/>
    <w:uiPriority w:val="9"/>
    <w:qFormat/>
    <w:rsid w:val="00FD4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F6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4F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F6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D4F6B"/>
    <w:pPr>
      <w:ind w:left="720"/>
      <w:contextualSpacing/>
    </w:pPr>
  </w:style>
  <w:style w:type="character" w:styleId="Hyperlink">
    <w:name w:val="Hyperlink"/>
    <w:basedOn w:val="DefaultParagraphFont"/>
    <w:uiPriority w:val="99"/>
    <w:unhideWhenUsed/>
    <w:rsid w:val="00FD4F6B"/>
    <w:rPr>
      <w:color w:val="0000FF" w:themeColor="hyperlink"/>
      <w:u w:val="single"/>
    </w:rPr>
  </w:style>
  <w:style w:type="paragraph" w:styleId="Header">
    <w:name w:val="header"/>
    <w:basedOn w:val="Normal"/>
    <w:link w:val="HeaderChar"/>
    <w:uiPriority w:val="99"/>
    <w:unhideWhenUsed/>
    <w:rsid w:val="00FD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F6B"/>
  </w:style>
  <w:style w:type="paragraph" w:styleId="Footer">
    <w:name w:val="footer"/>
    <w:basedOn w:val="Normal"/>
    <w:link w:val="FooterChar"/>
    <w:uiPriority w:val="99"/>
    <w:unhideWhenUsed/>
    <w:rsid w:val="00FD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F6B"/>
  </w:style>
  <w:style w:type="paragraph" w:styleId="BalloonText">
    <w:name w:val="Balloon Text"/>
    <w:basedOn w:val="Normal"/>
    <w:link w:val="BalloonTextChar"/>
    <w:uiPriority w:val="99"/>
    <w:semiHidden/>
    <w:unhideWhenUsed/>
    <w:rsid w:val="0025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6B"/>
  </w:style>
  <w:style w:type="paragraph" w:styleId="Heading1">
    <w:name w:val="heading 1"/>
    <w:basedOn w:val="Normal"/>
    <w:next w:val="Normal"/>
    <w:link w:val="Heading1Char"/>
    <w:uiPriority w:val="9"/>
    <w:qFormat/>
    <w:rsid w:val="00FD4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F6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D4F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F6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D4F6B"/>
    <w:pPr>
      <w:ind w:left="720"/>
      <w:contextualSpacing/>
    </w:pPr>
  </w:style>
  <w:style w:type="character" w:styleId="Hyperlink">
    <w:name w:val="Hyperlink"/>
    <w:basedOn w:val="DefaultParagraphFont"/>
    <w:uiPriority w:val="99"/>
    <w:unhideWhenUsed/>
    <w:rsid w:val="00FD4F6B"/>
    <w:rPr>
      <w:color w:val="0000FF" w:themeColor="hyperlink"/>
      <w:u w:val="single"/>
    </w:rPr>
  </w:style>
  <w:style w:type="paragraph" w:styleId="Header">
    <w:name w:val="header"/>
    <w:basedOn w:val="Normal"/>
    <w:link w:val="HeaderChar"/>
    <w:uiPriority w:val="99"/>
    <w:unhideWhenUsed/>
    <w:rsid w:val="00FD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F6B"/>
  </w:style>
  <w:style w:type="paragraph" w:styleId="Footer">
    <w:name w:val="footer"/>
    <w:basedOn w:val="Normal"/>
    <w:link w:val="FooterChar"/>
    <w:uiPriority w:val="99"/>
    <w:unhideWhenUsed/>
    <w:rsid w:val="00FD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F6B"/>
  </w:style>
  <w:style w:type="paragraph" w:styleId="BalloonText">
    <w:name w:val="Balloon Text"/>
    <w:basedOn w:val="Normal"/>
    <w:link w:val="BalloonTextChar"/>
    <w:uiPriority w:val="99"/>
    <w:semiHidden/>
    <w:unhideWhenUsed/>
    <w:rsid w:val="0025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772</Words>
  <Characters>4405</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Eligibility</vt:lpstr>
      <vt:lpstr>Purpose/Use of Scholarships</vt:lpstr>
      <vt:lpstr>Scholarship Amounts</vt:lpstr>
      <vt:lpstr>Application Process</vt:lpstr>
      <vt:lpstr>Criteria</vt:lpstr>
      <vt:lpstr>Awarding of Funds</vt:lpstr>
      <vt:lpstr>Contacts</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dc:creator>
  <cp:lastModifiedBy>jan</cp:lastModifiedBy>
  <cp:revision>3</cp:revision>
  <cp:lastPrinted>2018-09-27T12:58:00Z</cp:lastPrinted>
  <dcterms:created xsi:type="dcterms:W3CDTF">2019-02-27T14:52:00Z</dcterms:created>
  <dcterms:modified xsi:type="dcterms:W3CDTF">2019-02-27T14:55:00Z</dcterms:modified>
</cp:coreProperties>
</file>